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CA40C" w14:textId="77777777" w:rsidR="00EA6ABE" w:rsidRDefault="00BE6F83">
      <w:r>
        <w:rPr>
          <w:noProof/>
          <w:lang w:eastAsia="fr-FR"/>
        </w:rPr>
        <w:drawing>
          <wp:inline distT="0" distB="0" distL="0" distR="0" wp14:anchorId="7D969F67" wp14:editId="166E298F">
            <wp:extent cx="2137296" cy="887104"/>
            <wp:effectExtent l="19050" t="0" r="0" b="0"/>
            <wp:docPr id="1" name="Image 0" descr="cov logo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 logo couleur.jpg"/>
                    <pic:cNvPicPr/>
                  </pic:nvPicPr>
                  <pic:blipFill>
                    <a:blip r:embed="rId7" cstate="print"/>
                    <a:stretch>
                      <a:fillRect/>
                    </a:stretch>
                  </pic:blipFill>
                  <pic:spPr>
                    <a:xfrm>
                      <a:off x="0" y="0"/>
                      <a:ext cx="2139865" cy="888170"/>
                    </a:xfrm>
                    <a:prstGeom prst="rect">
                      <a:avLst/>
                    </a:prstGeom>
                  </pic:spPr>
                </pic:pic>
              </a:graphicData>
            </a:graphic>
          </wp:inline>
        </w:drawing>
      </w:r>
    </w:p>
    <w:p w14:paraId="3E3E36D4" w14:textId="581644B1" w:rsidR="00EA6ABE" w:rsidRPr="00D4429F" w:rsidRDefault="00EA6ABE" w:rsidP="00D765BE">
      <w:pPr>
        <w:jc w:val="both"/>
        <w:rPr>
          <w:color w:val="FF0000"/>
          <w:sz w:val="24"/>
          <w:szCs w:val="24"/>
        </w:rPr>
      </w:pPr>
      <w:r w:rsidRPr="00D4429F">
        <w:rPr>
          <w:color w:val="FF0000"/>
          <w:sz w:val="24"/>
          <w:szCs w:val="24"/>
        </w:rPr>
        <w:t xml:space="preserve"> Cyclisme Ouest Var a été créé en 2018 afin de promouvoir la pratique du cyclisme </w:t>
      </w:r>
      <w:r w:rsidR="003D46EF">
        <w:rPr>
          <w:color w:val="FF0000"/>
          <w:sz w:val="24"/>
          <w:szCs w:val="24"/>
        </w:rPr>
        <w:t>sous toutes ses formes au sein du territoire Sud Sainte Baume :</w:t>
      </w:r>
      <w:r w:rsidR="00E02C10" w:rsidRPr="00D4429F">
        <w:rPr>
          <w:color w:val="FF0000"/>
          <w:sz w:val="24"/>
          <w:szCs w:val="24"/>
        </w:rPr>
        <w:t xml:space="preserve"> sorties </w:t>
      </w:r>
      <w:r w:rsidR="003D46EF">
        <w:rPr>
          <w:color w:val="FF0000"/>
          <w:sz w:val="24"/>
          <w:szCs w:val="24"/>
        </w:rPr>
        <w:t>route</w:t>
      </w:r>
      <w:r w:rsidR="00E02C10" w:rsidRPr="00D4429F">
        <w:rPr>
          <w:color w:val="FF0000"/>
          <w:sz w:val="24"/>
          <w:szCs w:val="24"/>
        </w:rPr>
        <w:t xml:space="preserve">, </w:t>
      </w:r>
      <w:r w:rsidR="003D46EF">
        <w:rPr>
          <w:color w:val="FF0000"/>
          <w:sz w:val="24"/>
          <w:szCs w:val="24"/>
        </w:rPr>
        <w:t>VT</w:t>
      </w:r>
      <w:r w:rsidR="00702A71" w:rsidRPr="00D4429F">
        <w:rPr>
          <w:color w:val="FF0000"/>
          <w:sz w:val="24"/>
          <w:szCs w:val="24"/>
        </w:rPr>
        <w:t xml:space="preserve">T, </w:t>
      </w:r>
      <w:r w:rsidR="003D46EF">
        <w:rPr>
          <w:color w:val="FF0000"/>
          <w:sz w:val="24"/>
          <w:szCs w:val="24"/>
        </w:rPr>
        <w:t>VTT</w:t>
      </w:r>
      <w:r w:rsidR="00702A71" w:rsidRPr="00D4429F">
        <w:rPr>
          <w:color w:val="FF0000"/>
          <w:sz w:val="24"/>
          <w:szCs w:val="24"/>
        </w:rPr>
        <w:t>AE,</w:t>
      </w:r>
      <w:r w:rsidR="00D957DD">
        <w:rPr>
          <w:color w:val="FF0000"/>
          <w:sz w:val="24"/>
          <w:szCs w:val="24"/>
        </w:rPr>
        <w:t xml:space="preserve"> </w:t>
      </w:r>
      <w:r w:rsidR="00BD7589">
        <w:rPr>
          <w:color w:val="FF0000"/>
          <w:sz w:val="24"/>
          <w:szCs w:val="24"/>
        </w:rPr>
        <w:t>Vélo loisir</w:t>
      </w:r>
      <w:r w:rsidR="00FA68C1">
        <w:rPr>
          <w:color w:val="FF0000"/>
          <w:sz w:val="24"/>
          <w:szCs w:val="24"/>
        </w:rPr>
        <w:t>, r</w:t>
      </w:r>
      <w:r w:rsidR="003D46EF">
        <w:rPr>
          <w:color w:val="FF0000"/>
          <w:sz w:val="24"/>
          <w:szCs w:val="24"/>
        </w:rPr>
        <w:t xml:space="preserve">andonnées diverses, </w:t>
      </w:r>
      <w:r w:rsidR="00702A71" w:rsidRPr="00D4429F">
        <w:rPr>
          <w:color w:val="FF0000"/>
          <w:sz w:val="24"/>
          <w:szCs w:val="24"/>
        </w:rPr>
        <w:t>Ecole de VTT</w:t>
      </w:r>
      <w:r w:rsidR="003D46EF">
        <w:rPr>
          <w:color w:val="FF0000"/>
          <w:sz w:val="24"/>
          <w:szCs w:val="24"/>
        </w:rPr>
        <w:t xml:space="preserve"> et </w:t>
      </w:r>
      <w:r w:rsidR="00F15D65" w:rsidRPr="00D4429F">
        <w:rPr>
          <w:color w:val="FF0000"/>
          <w:sz w:val="24"/>
          <w:szCs w:val="24"/>
        </w:rPr>
        <w:t>compétitions</w:t>
      </w:r>
      <w:r w:rsidR="003D46EF">
        <w:rPr>
          <w:color w:val="FF0000"/>
          <w:sz w:val="24"/>
          <w:szCs w:val="24"/>
        </w:rPr>
        <w:t xml:space="preserve"> sont au programme </w:t>
      </w:r>
      <w:r w:rsidR="0006726B">
        <w:rPr>
          <w:color w:val="FF0000"/>
          <w:sz w:val="24"/>
          <w:szCs w:val="24"/>
        </w:rPr>
        <w:t>de l’association laquelle souhaite rassembler tous les pratiquants de notre sport.</w:t>
      </w:r>
    </w:p>
    <w:p w14:paraId="73CA2E04" w14:textId="77777777" w:rsidR="00EA6ABE" w:rsidRPr="00D4429F" w:rsidRDefault="00EA6ABE" w:rsidP="006E0BED">
      <w:pPr>
        <w:jc w:val="center"/>
        <w:rPr>
          <w:b/>
          <w:sz w:val="24"/>
          <w:szCs w:val="24"/>
        </w:rPr>
      </w:pPr>
      <w:r w:rsidRPr="00D4429F">
        <w:rPr>
          <w:b/>
          <w:sz w:val="24"/>
          <w:szCs w:val="24"/>
        </w:rPr>
        <w:t>REGLEMENT INTERIEUR</w:t>
      </w:r>
    </w:p>
    <w:p w14:paraId="2E5448D7" w14:textId="77777777" w:rsidR="006E0BED" w:rsidRDefault="006E0BED" w:rsidP="00BE6F83">
      <w:pPr>
        <w:spacing w:after="0"/>
        <w:jc w:val="both"/>
        <w:rPr>
          <w:b/>
          <w:sz w:val="24"/>
          <w:szCs w:val="24"/>
          <w:u w:val="single"/>
        </w:rPr>
      </w:pPr>
      <w:r w:rsidRPr="00D4429F">
        <w:rPr>
          <w:b/>
          <w:sz w:val="24"/>
          <w:szCs w:val="24"/>
        </w:rPr>
        <w:t xml:space="preserve">Article 1 : </w:t>
      </w:r>
      <w:r w:rsidRPr="00D4429F">
        <w:rPr>
          <w:b/>
          <w:sz w:val="24"/>
          <w:szCs w:val="24"/>
          <w:u w:val="single"/>
        </w:rPr>
        <w:t>Licence et adhésion</w:t>
      </w:r>
    </w:p>
    <w:p w14:paraId="727B1D78" w14:textId="77777777" w:rsidR="0006726B" w:rsidRDefault="0006726B" w:rsidP="00D765BE">
      <w:pPr>
        <w:spacing w:after="0"/>
        <w:jc w:val="both"/>
        <w:rPr>
          <w:sz w:val="24"/>
          <w:szCs w:val="24"/>
        </w:rPr>
      </w:pPr>
      <w:r w:rsidRPr="0006726B">
        <w:rPr>
          <w:sz w:val="24"/>
          <w:szCs w:val="24"/>
        </w:rPr>
        <w:t>Chaque a</w:t>
      </w:r>
      <w:r>
        <w:rPr>
          <w:sz w:val="24"/>
          <w:szCs w:val="24"/>
        </w:rPr>
        <w:t>d</w:t>
      </w:r>
      <w:r w:rsidRPr="0006726B">
        <w:rPr>
          <w:sz w:val="24"/>
          <w:szCs w:val="24"/>
        </w:rPr>
        <w:t>hérent</w:t>
      </w:r>
      <w:r>
        <w:rPr>
          <w:sz w:val="24"/>
          <w:szCs w:val="24"/>
        </w:rPr>
        <w:t xml:space="preserve"> recevra un dossier d’inscription comprenant le bulletin </w:t>
      </w:r>
      <w:r w:rsidR="00D765BE">
        <w:rPr>
          <w:sz w:val="24"/>
          <w:szCs w:val="24"/>
        </w:rPr>
        <w:t>d</w:t>
      </w:r>
      <w:r>
        <w:rPr>
          <w:sz w:val="24"/>
          <w:szCs w:val="24"/>
        </w:rPr>
        <w:t xml:space="preserve">‘adhésion, une </w:t>
      </w:r>
      <w:r w:rsidR="00D765BE">
        <w:rPr>
          <w:sz w:val="24"/>
          <w:szCs w:val="24"/>
        </w:rPr>
        <w:t>d</w:t>
      </w:r>
      <w:r>
        <w:rPr>
          <w:sz w:val="24"/>
          <w:szCs w:val="24"/>
        </w:rPr>
        <w:t xml:space="preserve">emande de licence FFC, une fiche </w:t>
      </w:r>
      <w:r w:rsidR="00D765BE">
        <w:rPr>
          <w:sz w:val="24"/>
          <w:szCs w:val="24"/>
        </w:rPr>
        <w:t>d</w:t>
      </w:r>
      <w:r>
        <w:rPr>
          <w:sz w:val="24"/>
          <w:szCs w:val="24"/>
        </w:rPr>
        <w:t>‘achat d’équipement complémentaire et le règlement intérieur du club.</w:t>
      </w:r>
    </w:p>
    <w:p w14:paraId="78267BBA" w14:textId="77777777" w:rsidR="006E0BED" w:rsidRPr="00D4429F" w:rsidRDefault="0006726B" w:rsidP="00D765BE">
      <w:pPr>
        <w:spacing w:after="0"/>
        <w:jc w:val="both"/>
        <w:rPr>
          <w:sz w:val="24"/>
          <w:szCs w:val="24"/>
        </w:rPr>
      </w:pPr>
      <w:r>
        <w:rPr>
          <w:sz w:val="24"/>
          <w:szCs w:val="24"/>
        </w:rPr>
        <w:t>Dès leur adhésion au COV, les membres s’engagent à respecter le règlement intérieur du club et pour les compétiteurs les règlements généraux de la FFC.</w:t>
      </w:r>
    </w:p>
    <w:p w14:paraId="77658794" w14:textId="77777777" w:rsidR="006E0BED" w:rsidRPr="00D4429F" w:rsidRDefault="0006726B" w:rsidP="00D765BE">
      <w:pPr>
        <w:spacing w:after="0"/>
        <w:jc w:val="both"/>
        <w:rPr>
          <w:sz w:val="24"/>
          <w:szCs w:val="24"/>
        </w:rPr>
      </w:pPr>
      <w:proofErr w:type="gramStart"/>
      <w:r w:rsidRPr="00EF4FFD">
        <w:rPr>
          <w:b/>
          <w:sz w:val="24"/>
          <w:szCs w:val="24"/>
        </w:rPr>
        <w:t xml:space="preserve">La </w:t>
      </w:r>
      <w:r w:rsidR="006E0BED" w:rsidRPr="00EF4FFD">
        <w:rPr>
          <w:b/>
          <w:sz w:val="24"/>
          <w:szCs w:val="24"/>
        </w:rPr>
        <w:t xml:space="preserve"> licence</w:t>
      </w:r>
      <w:proofErr w:type="gramEnd"/>
      <w:r w:rsidRPr="00EF4FFD">
        <w:rPr>
          <w:b/>
          <w:sz w:val="24"/>
          <w:szCs w:val="24"/>
        </w:rPr>
        <w:t xml:space="preserve"> FFC</w:t>
      </w:r>
      <w:r w:rsidR="006E0BED" w:rsidRPr="00D4429F">
        <w:rPr>
          <w:sz w:val="24"/>
          <w:szCs w:val="24"/>
        </w:rPr>
        <w:t xml:space="preserve"> peut être </w:t>
      </w:r>
      <w:r>
        <w:rPr>
          <w:sz w:val="24"/>
          <w:szCs w:val="24"/>
        </w:rPr>
        <w:t xml:space="preserve">faite </w:t>
      </w:r>
      <w:r w:rsidR="006E0BED" w:rsidRPr="00D4429F">
        <w:rPr>
          <w:sz w:val="24"/>
          <w:szCs w:val="24"/>
        </w:rPr>
        <w:t xml:space="preserve"> directement</w:t>
      </w:r>
      <w:r>
        <w:rPr>
          <w:sz w:val="24"/>
          <w:szCs w:val="24"/>
        </w:rPr>
        <w:t xml:space="preserve"> sur le site de</w:t>
      </w:r>
      <w:r w:rsidR="006E0BED" w:rsidRPr="00D4429F">
        <w:rPr>
          <w:sz w:val="24"/>
          <w:szCs w:val="24"/>
        </w:rPr>
        <w:t xml:space="preserve"> la </w:t>
      </w:r>
      <w:r>
        <w:rPr>
          <w:sz w:val="24"/>
          <w:szCs w:val="24"/>
        </w:rPr>
        <w:t>fédération</w:t>
      </w:r>
      <w:r w:rsidR="000063D2">
        <w:rPr>
          <w:sz w:val="24"/>
          <w:szCs w:val="24"/>
        </w:rPr>
        <w:t>, sa</w:t>
      </w:r>
      <w:r w:rsidR="006E0BED" w:rsidRPr="00D4429F">
        <w:rPr>
          <w:sz w:val="24"/>
          <w:szCs w:val="24"/>
        </w:rPr>
        <w:t xml:space="preserve"> validation</w:t>
      </w:r>
      <w:r w:rsidR="00124F49" w:rsidRPr="00D4429F">
        <w:rPr>
          <w:sz w:val="24"/>
          <w:szCs w:val="24"/>
        </w:rPr>
        <w:t xml:space="preserve"> sera </w:t>
      </w:r>
      <w:r w:rsidR="00A06F23">
        <w:rPr>
          <w:sz w:val="24"/>
          <w:szCs w:val="24"/>
        </w:rPr>
        <w:t>effectuée</w:t>
      </w:r>
      <w:r w:rsidR="00124F49" w:rsidRPr="00D4429F">
        <w:rPr>
          <w:sz w:val="24"/>
          <w:szCs w:val="24"/>
        </w:rPr>
        <w:t xml:space="preserve"> par le club après </w:t>
      </w:r>
      <w:r w:rsidR="006E0BED" w:rsidRPr="00D4429F">
        <w:rPr>
          <w:sz w:val="24"/>
          <w:szCs w:val="24"/>
        </w:rPr>
        <w:t>son règlement.</w:t>
      </w:r>
    </w:p>
    <w:p w14:paraId="0D0F2018" w14:textId="695628F8" w:rsidR="00FA68C1" w:rsidRPr="00391859" w:rsidRDefault="00EF4FFD" w:rsidP="00FA68C1">
      <w:pPr>
        <w:spacing w:after="0"/>
        <w:jc w:val="both"/>
        <w:rPr>
          <w:b/>
          <w:sz w:val="28"/>
          <w:szCs w:val="28"/>
        </w:rPr>
      </w:pPr>
      <w:r w:rsidRPr="00391859">
        <w:rPr>
          <w:b/>
          <w:sz w:val="28"/>
          <w:szCs w:val="28"/>
        </w:rPr>
        <w:t>Lors des sorties organisées par le club, les non licenciés d</w:t>
      </w:r>
      <w:r w:rsidR="00391859" w:rsidRPr="00391859">
        <w:rPr>
          <w:b/>
          <w:sz w:val="28"/>
          <w:szCs w:val="28"/>
        </w:rPr>
        <w:t>oivent</w:t>
      </w:r>
      <w:r w:rsidRPr="00391859">
        <w:rPr>
          <w:b/>
          <w:sz w:val="28"/>
          <w:szCs w:val="28"/>
        </w:rPr>
        <w:t xml:space="preserve"> être pris en charge par leur Responsabilité Civile personnelle </w:t>
      </w:r>
      <w:r w:rsidR="00391859" w:rsidRPr="00391859">
        <w:rPr>
          <w:b/>
          <w:sz w:val="28"/>
          <w:szCs w:val="28"/>
        </w:rPr>
        <w:t xml:space="preserve">et </w:t>
      </w:r>
      <w:r w:rsidRPr="00391859">
        <w:rPr>
          <w:b/>
          <w:sz w:val="28"/>
          <w:szCs w:val="28"/>
        </w:rPr>
        <w:t>dégage</w:t>
      </w:r>
      <w:r w:rsidR="00391859" w:rsidRPr="00391859">
        <w:rPr>
          <w:b/>
          <w:sz w:val="28"/>
          <w:szCs w:val="28"/>
        </w:rPr>
        <w:t xml:space="preserve">nt </w:t>
      </w:r>
      <w:r w:rsidRPr="00391859">
        <w:rPr>
          <w:b/>
          <w:sz w:val="28"/>
          <w:szCs w:val="28"/>
        </w:rPr>
        <w:t>l’entière responsabilité du club.</w:t>
      </w:r>
    </w:p>
    <w:p w14:paraId="184EFEC8" w14:textId="77777777" w:rsidR="00D765BE" w:rsidRDefault="00D765BE" w:rsidP="00D765BE">
      <w:pPr>
        <w:spacing w:after="0"/>
        <w:jc w:val="both"/>
        <w:rPr>
          <w:b/>
          <w:sz w:val="24"/>
          <w:szCs w:val="24"/>
        </w:rPr>
      </w:pPr>
    </w:p>
    <w:p w14:paraId="2990EBC4" w14:textId="77777777" w:rsidR="00CD6E6E" w:rsidRPr="00D4429F" w:rsidRDefault="00CD6E6E" w:rsidP="00BE6F83">
      <w:pPr>
        <w:spacing w:after="0"/>
        <w:jc w:val="both"/>
        <w:rPr>
          <w:b/>
          <w:sz w:val="24"/>
          <w:szCs w:val="24"/>
          <w:u w:val="single"/>
        </w:rPr>
      </w:pPr>
      <w:r w:rsidRPr="00D4429F">
        <w:rPr>
          <w:b/>
          <w:sz w:val="24"/>
          <w:szCs w:val="24"/>
        </w:rPr>
        <w:t>Article 2 :</w:t>
      </w:r>
      <w:r w:rsidRPr="00D4429F">
        <w:rPr>
          <w:b/>
          <w:sz w:val="24"/>
          <w:szCs w:val="24"/>
          <w:u w:val="single"/>
        </w:rPr>
        <w:t xml:space="preserve"> Sécurité routière à vélo pour la pratique du cyclisme au sein du club</w:t>
      </w:r>
    </w:p>
    <w:p w14:paraId="37B17F04" w14:textId="77777777" w:rsidR="00CD6E6E" w:rsidRPr="00D4429F" w:rsidRDefault="00CD6E6E" w:rsidP="00BE6F83">
      <w:pPr>
        <w:spacing w:after="0"/>
        <w:jc w:val="both"/>
        <w:rPr>
          <w:sz w:val="24"/>
          <w:szCs w:val="24"/>
        </w:rPr>
      </w:pPr>
      <w:r w:rsidRPr="00D4429F">
        <w:rPr>
          <w:sz w:val="24"/>
          <w:szCs w:val="24"/>
        </w:rPr>
        <w:t xml:space="preserve">La sécurité à vélo, commence par le </w:t>
      </w:r>
      <w:r w:rsidRPr="00D4429F">
        <w:rPr>
          <w:b/>
          <w:sz w:val="24"/>
          <w:szCs w:val="24"/>
        </w:rPr>
        <w:t xml:space="preserve">respect du Code de la sécurité routière </w:t>
      </w:r>
      <w:r w:rsidRPr="00D4429F">
        <w:rPr>
          <w:sz w:val="24"/>
          <w:szCs w:val="24"/>
        </w:rPr>
        <w:t xml:space="preserve">et l’adoption </w:t>
      </w:r>
      <w:r w:rsidR="00124F49" w:rsidRPr="00D4429F">
        <w:rPr>
          <w:sz w:val="24"/>
          <w:szCs w:val="24"/>
        </w:rPr>
        <w:t xml:space="preserve">de </w:t>
      </w:r>
      <w:proofErr w:type="gramStart"/>
      <w:r w:rsidR="00124F49" w:rsidRPr="00D4429F">
        <w:rPr>
          <w:sz w:val="24"/>
          <w:szCs w:val="24"/>
        </w:rPr>
        <w:t>comportements</w:t>
      </w:r>
      <w:proofErr w:type="gramEnd"/>
      <w:r w:rsidR="00124F49" w:rsidRPr="00D4429F">
        <w:rPr>
          <w:sz w:val="24"/>
          <w:szCs w:val="24"/>
        </w:rPr>
        <w:t xml:space="preserve"> préventifs inhérents</w:t>
      </w:r>
      <w:r w:rsidR="00BE6F83" w:rsidRPr="00D4429F">
        <w:rPr>
          <w:sz w:val="24"/>
          <w:szCs w:val="24"/>
        </w:rPr>
        <w:t xml:space="preserve"> à la sécurité des c</w:t>
      </w:r>
      <w:r w:rsidR="00E82E39" w:rsidRPr="00D4429F">
        <w:rPr>
          <w:sz w:val="24"/>
          <w:szCs w:val="24"/>
        </w:rPr>
        <w:t>yclistes</w:t>
      </w:r>
      <w:r w:rsidR="00BE6F83" w:rsidRPr="00D4429F">
        <w:rPr>
          <w:sz w:val="24"/>
          <w:szCs w:val="24"/>
        </w:rPr>
        <w:t>.</w:t>
      </w:r>
    </w:p>
    <w:p w14:paraId="2F629ADD" w14:textId="77777777" w:rsidR="00D4429F" w:rsidRDefault="00D4429F" w:rsidP="00BE6F83">
      <w:pPr>
        <w:spacing w:after="0"/>
        <w:jc w:val="both"/>
        <w:rPr>
          <w:b/>
          <w:sz w:val="24"/>
          <w:szCs w:val="24"/>
        </w:rPr>
      </w:pPr>
    </w:p>
    <w:p w14:paraId="74DBE507" w14:textId="77777777" w:rsidR="006A56C7" w:rsidRPr="00D4429F" w:rsidRDefault="006A56C7" w:rsidP="00BE6F83">
      <w:pPr>
        <w:spacing w:after="0"/>
        <w:jc w:val="both"/>
        <w:rPr>
          <w:b/>
          <w:sz w:val="24"/>
          <w:szCs w:val="24"/>
        </w:rPr>
      </w:pPr>
      <w:r w:rsidRPr="00D4429F">
        <w:rPr>
          <w:b/>
          <w:sz w:val="24"/>
          <w:szCs w:val="24"/>
        </w:rPr>
        <w:t xml:space="preserve">Article 3 : </w:t>
      </w:r>
      <w:r w:rsidRPr="00D4429F">
        <w:rPr>
          <w:b/>
          <w:sz w:val="24"/>
          <w:szCs w:val="24"/>
          <w:u w:val="single"/>
        </w:rPr>
        <w:t>Equipement club</w:t>
      </w:r>
    </w:p>
    <w:p w14:paraId="32EE2818" w14:textId="296E96CD" w:rsidR="006A56C7" w:rsidRPr="00D4429F" w:rsidRDefault="006A56C7" w:rsidP="00BE6F83">
      <w:pPr>
        <w:spacing w:after="0"/>
        <w:jc w:val="both"/>
        <w:rPr>
          <w:sz w:val="24"/>
          <w:szCs w:val="24"/>
        </w:rPr>
      </w:pPr>
      <w:r w:rsidRPr="00D4429F">
        <w:rPr>
          <w:sz w:val="24"/>
          <w:szCs w:val="24"/>
        </w:rPr>
        <w:t>En début de saison, les membres actifs se verront remettre un maillot aux couleurs du club.</w:t>
      </w:r>
      <w:r w:rsidR="00124F49" w:rsidRPr="00D4429F">
        <w:rPr>
          <w:sz w:val="24"/>
          <w:szCs w:val="24"/>
        </w:rPr>
        <w:t xml:space="preserve"> Tout adhérent (ou coureur) devra obligatoirement arborer la tenue du club, aussi bien en course que lors de remises de récompenses (podium, présentations du club) et </w:t>
      </w:r>
      <w:r w:rsidR="00E82E39" w:rsidRPr="00D4429F">
        <w:rPr>
          <w:sz w:val="24"/>
          <w:szCs w:val="24"/>
        </w:rPr>
        <w:t xml:space="preserve">souhaitable </w:t>
      </w:r>
      <w:r w:rsidR="00124F49" w:rsidRPr="00D4429F">
        <w:rPr>
          <w:sz w:val="24"/>
          <w:szCs w:val="24"/>
        </w:rPr>
        <w:t>lors des</w:t>
      </w:r>
      <w:r w:rsidR="00E82E39" w:rsidRPr="00D4429F">
        <w:rPr>
          <w:sz w:val="24"/>
          <w:szCs w:val="24"/>
        </w:rPr>
        <w:t xml:space="preserve"> sorties de club officielles</w:t>
      </w:r>
      <w:r w:rsidR="00124F49" w:rsidRPr="00D4429F">
        <w:rPr>
          <w:sz w:val="24"/>
          <w:szCs w:val="24"/>
        </w:rPr>
        <w:t>.</w:t>
      </w:r>
    </w:p>
    <w:p w14:paraId="7584DF95" w14:textId="77777777" w:rsidR="00D4429F" w:rsidRDefault="00D4429F" w:rsidP="00BE6F83">
      <w:pPr>
        <w:spacing w:after="0"/>
        <w:jc w:val="both"/>
        <w:rPr>
          <w:b/>
          <w:sz w:val="24"/>
          <w:szCs w:val="24"/>
        </w:rPr>
      </w:pPr>
    </w:p>
    <w:p w14:paraId="0582402F" w14:textId="77777777" w:rsidR="006A56C7" w:rsidRPr="00D4429F" w:rsidRDefault="006A56C7" w:rsidP="00BE6F83">
      <w:pPr>
        <w:spacing w:after="0"/>
        <w:jc w:val="both"/>
        <w:rPr>
          <w:b/>
          <w:sz w:val="24"/>
          <w:szCs w:val="24"/>
          <w:u w:val="single"/>
        </w:rPr>
      </w:pPr>
      <w:r w:rsidRPr="00D4429F">
        <w:rPr>
          <w:b/>
          <w:sz w:val="24"/>
          <w:szCs w:val="24"/>
        </w:rPr>
        <w:t>Article 4 </w:t>
      </w:r>
      <w:r w:rsidRPr="00D4429F">
        <w:rPr>
          <w:b/>
          <w:sz w:val="24"/>
          <w:szCs w:val="24"/>
          <w:u w:val="single"/>
        </w:rPr>
        <w:t>: Matériel : vélo et équipement obligatoire</w:t>
      </w:r>
      <w:r w:rsidR="005710E0" w:rsidRPr="00D4429F">
        <w:rPr>
          <w:b/>
          <w:sz w:val="24"/>
          <w:szCs w:val="24"/>
          <w:u w:val="single"/>
        </w:rPr>
        <w:t> :</w:t>
      </w:r>
    </w:p>
    <w:p w14:paraId="70E4F1A9" w14:textId="77777777" w:rsidR="005710E0" w:rsidRPr="00D4429F" w:rsidRDefault="005710E0" w:rsidP="00BE6F83">
      <w:pPr>
        <w:spacing w:after="0"/>
        <w:jc w:val="both"/>
        <w:rPr>
          <w:sz w:val="24"/>
          <w:szCs w:val="24"/>
        </w:rPr>
      </w:pPr>
      <w:r w:rsidRPr="00D4429F">
        <w:rPr>
          <w:sz w:val="24"/>
          <w:szCs w:val="24"/>
        </w:rPr>
        <w:t>Pour participer à l’activité, il est nécessaire de disposer d’un vélo en bon état de fonctionnement adapté à la taille du pratiquant. Ce vélo doit être régulièrement entretenu et vérifié avant chaque sortie.</w:t>
      </w:r>
      <w:r w:rsidR="00BE6F83" w:rsidRPr="00D4429F">
        <w:rPr>
          <w:sz w:val="24"/>
          <w:szCs w:val="24"/>
        </w:rPr>
        <w:t xml:space="preserve"> Si vous devez achete</w:t>
      </w:r>
      <w:r w:rsidR="00AB44E4">
        <w:rPr>
          <w:sz w:val="24"/>
          <w:szCs w:val="24"/>
        </w:rPr>
        <w:t xml:space="preserve">r </w:t>
      </w:r>
      <w:r w:rsidR="00BE6F83" w:rsidRPr="00D4429F">
        <w:rPr>
          <w:sz w:val="24"/>
          <w:szCs w:val="24"/>
        </w:rPr>
        <w:t>un vélo, ou un équipement,</w:t>
      </w:r>
      <w:r w:rsidR="00E12D0B">
        <w:rPr>
          <w:sz w:val="24"/>
          <w:szCs w:val="24"/>
        </w:rPr>
        <w:t xml:space="preserve"> vous pouvez demander des </w:t>
      </w:r>
      <w:r w:rsidR="00BE6F83" w:rsidRPr="00D4429F">
        <w:rPr>
          <w:sz w:val="24"/>
          <w:szCs w:val="24"/>
        </w:rPr>
        <w:t>conseil</w:t>
      </w:r>
      <w:r w:rsidR="00E12D0B">
        <w:rPr>
          <w:sz w:val="24"/>
          <w:szCs w:val="24"/>
        </w:rPr>
        <w:t>s</w:t>
      </w:r>
      <w:r w:rsidR="00BE6F83" w:rsidRPr="00D4429F">
        <w:rPr>
          <w:sz w:val="24"/>
          <w:szCs w:val="24"/>
        </w:rPr>
        <w:t xml:space="preserve"> aux</w:t>
      </w:r>
      <w:r w:rsidR="006F604F" w:rsidRPr="00D4429F">
        <w:rPr>
          <w:sz w:val="24"/>
          <w:szCs w:val="24"/>
        </w:rPr>
        <w:t xml:space="preserve"> dirigeants</w:t>
      </w:r>
      <w:r w:rsidR="00596C68" w:rsidRPr="00D4429F">
        <w:rPr>
          <w:sz w:val="24"/>
          <w:szCs w:val="24"/>
        </w:rPr>
        <w:t>.</w:t>
      </w:r>
    </w:p>
    <w:p w14:paraId="1A17CF24" w14:textId="129BEEBF" w:rsidR="00124F49" w:rsidRPr="00D2706F" w:rsidRDefault="001E033B" w:rsidP="00BE6F83">
      <w:pPr>
        <w:spacing w:after="0"/>
        <w:jc w:val="both"/>
        <w:rPr>
          <w:sz w:val="24"/>
          <w:szCs w:val="24"/>
        </w:rPr>
      </w:pPr>
      <w:r w:rsidRPr="00D4429F">
        <w:rPr>
          <w:sz w:val="24"/>
          <w:szCs w:val="24"/>
        </w:rPr>
        <w:t>Le port du casque, des gants et de lunettes pour la pratique du cyclisme sont obligatoire</w:t>
      </w:r>
      <w:r w:rsidR="00BE6F83" w:rsidRPr="00D4429F">
        <w:rPr>
          <w:sz w:val="24"/>
          <w:szCs w:val="24"/>
        </w:rPr>
        <w:t>s</w:t>
      </w:r>
      <w:r w:rsidRPr="00D4429F">
        <w:rPr>
          <w:sz w:val="24"/>
          <w:szCs w:val="24"/>
        </w:rPr>
        <w:t xml:space="preserve"> pour des raisons de sécurité.</w:t>
      </w:r>
    </w:p>
    <w:p w14:paraId="1E725D8A" w14:textId="77777777" w:rsidR="00D765BE" w:rsidRDefault="00D765BE" w:rsidP="00BE6F83">
      <w:pPr>
        <w:spacing w:after="0"/>
        <w:jc w:val="both"/>
        <w:rPr>
          <w:b/>
          <w:sz w:val="24"/>
          <w:szCs w:val="24"/>
          <w:u w:val="single"/>
        </w:rPr>
      </w:pPr>
    </w:p>
    <w:p w14:paraId="247B3939" w14:textId="77777777" w:rsidR="001E033B" w:rsidRPr="00D4429F" w:rsidRDefault="001E033B" w:rsidP="00BE6F83">
      <w:pPr>
        <w:spacing w:after="0"/>
        <w:jc w:val="both"/>
        <w:rPr>
          <w:b/>
          <w:sz w:val="24"/>
          <w:szCs w:val="24"/>
          <w:u w:val="single"/>
        </w:rPr>
      </w:pPr>
      <w:r w:rsidRPr="00D4429F">
        <w:rPr>
          <w:b/>
          <w:sz w:val="24"/>
          <w:szCs w:val="24"/>
          <w:u w:val="single"/>
        </w:rPr>
        <w:t xml:space="preserve">Article 5 : Ecole de vélo – VTT </w:t>
      </w:r>
    </w:p>
    <w:p w14:paraId="264EFB21" w14:textId="77777777" w:rsidR="00D2706F" w:rsidRDefault="001E033B" w:rsidP="00BE6F83">
      <w:pPr>
        <w:spacing w:after="0"/>
        <w:jc w:val="both"/>
        <w:rPr>
          <w:sz w:val="24"/>
          <w:szCs w:val="24"/>
        </w:rPr>
      </w:pPr>
      <w:r w:rsidRPr="00D4429F">
        <w:rPr>
          <w:sz w:val="24"/>
          <w:szCs w:val="24"/>
        </w:rPr>
        <w:t>Un règlement intérieur spécifique à l’école sera remis a</w:t>
      </w:r>
      <w:r w:rsidR="00D4429F">
        <w:rPr>
          <w:sz w:val="24"/>
          <w:szCs w:val="24"/>
        </w:rPr>
        <w:t>ux parents des jeunes adhérents pour acceptation.</w:t>
      </w:r>
    </w:p>
    <w:p w14:paraId="3F04D60A" w14:textId="77777777" w:rsidR="00D2706F" w:rsidRDefault="00D2706F" w:rsidP="00BE6F83">
      <w:pPr>
        <w:spacing w:after="0"/>
        <w:jc w:val="both"/>
        <w:rPr>
          <w:b/>
          <w:sz w:val="24"/>
          <w:szCs w:val="24"/>
          <w:u w:val="single"/>
        </w:rPr>
      </w:pPr>
    </w:p>
    <w:p w14:paraId="37940830" w14:textId="77777777" w:rsidR="00D765BE" w:rsidRDefault="00D765BE" w:rsidP="00BE6F83">
      <w:pPr>
        <w:spacing w:after="0"/>
        <w:jc w:val="both"/>
        <w:rPr>
          <w:b/>
          <w:sz w:val="24"/>
          <w:szCs w:val="24"/>
          <w:u w:val="single"/>
        </w:rPr>
      </w:pPr>
    </w:p>
    <w:p w14:paraId="450AE903" w14:textId="77777777" w:rsidR="00D765BE" w:rsidRDefault="00D765BE" w:rsidP="00BE6F83">
      <w:pPr>
        <w:spacing w:after="0"/>
        <w:jc w:val="both"/>
        <w:rPr>
          <w:b/>
          <w:sz w:val="24"/>
          <w:szCs w:val="24"/>
          <w:u w:val="single"/>
        </w:rPr>
      </w:pPr>
    </w:p>
    <w:p w14:paraId="4E99EE2F" w14:textId="77777777" w:rsidR="00D765BE" w:rsidRDefault="00D765BE" w:rsidP="00BE6F83">
      <w:pPr>
        <w:spacing w:after="0"/>
        <w:jc w:val="both"/>
        <w:rPr>
          <w:b/>
          <w:sz w:val="24"/>
          <w:szCs w:val="24"/>
          <w:u w:val="single"/>
        </w:rPr>
      </w:pPr>
    </w:p>
    <w:p w14:paraId="02534F9A" w14:textId="77777777" w:rsidR="00D765BE" w:rsidRDefault="00D765BE" w:rsidP="00BE6F83">
      <w:pPr>
        <w:spacing w:after="0"/>
        <w:jc w:val="both"/>
        <w:rPr>
          <w:b/>
          <w:sz w:val="24"/>
          <w:szCs w:val="24"/>
          <w:u w:val="single"/>
        </w:rPr>
      </w:pPr>
    </w:p>
    <w:p w14:paraId="51218835" w14:textId="77777777" w:rsidR="00AB44E4" w:rsidRDefault="00AB44E4" w:rsidP="00BE6F83">
      <w:pPr>
        <w:spacing w:after="0"/>
        <w:jc w:val="both"/>
        <w:rPr>
          <w:b/>
          <w:sz w:val="24"/>
          <w:szCs w:val="24"/>
          <w:u w:val="single"/>
        </w:rPr>
      </w:pPr>
    </w:p>
    <w:p w14:paraId="0E733B1E" w14:textId="77777777" w:rsidR="006A56C7" w:rsidRPr="00D2706F" w:rsidRDefault="001E033B" w:rsidP="00BE6F83">
      <w:pPr>
        <w:spacing w:after="0"/>
        <w:jc w:val="both"/>
        <w:rPr>
          <w:sz w:val="24"/>
          <w:szCs w:val="24"/>
        </w:rPr>
      </w:pPr>
      <w:r w:rsidRPr="00D4429F">
        <w:rPr>
          <w:b/>
          <w:sz w:val="24"/>
          <w:szCs w:val="24"/>
          <w:u w:val="single"/>
        </w:rPr>
        <w:lastRenderedPageBreak/>
        <w:t>Article 6 – Engagements</w:t>
      </w:r>
      <w:r w:rsidR="00596C68" w:rsidRPr="00D4429F">
        <w:rPr>
          <w:b/>
          <w:sz w:val="24"/>
          <w:szCs w:val="24"/>
          <w:u w:val="single"/>
        </w:rPr>
        <w:t xml:space="preserve"> aux compétitions</w:t>
      </w:r>
      <w:r w:rsidRPr="00D4429F">
        <w:rPr>
          <w:b/>
          <w:sz w:val="24"/>
          <w:szCs w:val="24"/>
          <w:u w:val="single"/>
        </w:rPr>
        <w:t> :</w:t>
      </w:r>
    </w:p>
    <w:p w14:paraId="75AF9A8E" w14:textId="6AB21126" w:rsidR="00376461" w:rsidRPr="00D4429F" w:rsidRDefault="00376461" w:rsidP="00BE6F83">
      <w:pPr>
        <w:spacing w:after="0"/>
        <w:jc w:val="both"/>
        <w:rPr>
          <w:sz w:val="24"/>
          <w:szCs w:val="24"/>
        </w:rPr>
      </w:pPr>
      <w:r w:rsidRPr="00D4429F">
        <w:rPr>
          <w:sz w:val="24"/>
          <w:szCs w:val="24"/>
        </w:rPr>
        <w:t>Trois types d’engagements</w:t>
      </w:r>
      <w:r w:rsidR="00596C68" w:rsidRPr="00D4429F">
        <w:rPr>
          <w:sz w:val="24"/>
          <w:szCs w:val="24"/>
        </w:rPr>
        <w:t xml:space="preserve"> existent</w:t>
      </w:r>
      <w:r w:rsidRPr="00D4429F">
        <w:rPr>
          <w:sz w:val="24"/>
          <w:szCs w:val="24"/>
        </w:rPr>
        <w:t> :</w:t>
      </w:r>
      <w:r w:rsidR="00D957DD">
        <w:rPr>
          <w:sz w:val="24"/>
          <w:szCs w:val="24"/>
        </w:rPr>
        <w:t xml:space="preserve"> </w:t>
      </w:r>
      <w:r w:rsidR="00596C68" w:rsidRPr="00D4429F">
        <w:rPr>
          <w:sz w:val="24"/>
          <w:szCs w:val="24"/>
        </w:rPr>
        <w:t>courses</w:t>
      </w:r>
      <w:r w:rsidRPr="00D4429F">
        <w:rPr>
          <w:sz w:val="24"/>
          <w:szCs w:val="24"/>
        </w:rPr>
        <w:t xml:space="preserve"> FFC – Coupes</w:t>
      </w:r>
      <w:r w:rsidR="006F604F" w:rsidRPr="00D4429F">
        <w:rPr>
          <w:sz w:val="24"/>
          <w:szCs w:val="24"/>
        </w:rPr>
        <w:t xml:space="preserve"> PACA de VTT </w:t>
      </w:r>
      <w:r w:rsidRPr="00D4429F">
        <w:rPr>
          <w:sz w:val="24"/>
          <w:szCs w:val="24"/>
        </w:rPr>
        <w:t>-</w:t>
      </w:r>
      <w:r w:rsidR="00596C68" w:rsidRPr="00D4429F">
        <w:rPr>
          <w:sz w:val="24"/>
          <w:szCs w:val="24"/>
        </w:rPr>
        <w:t xml:space="preserve"> épreuves </w:t>
      </w:r>
      <w:r w:rsidRPr="00D4429F">
        <w:rPr>
          <w:sz w:val="24"/>
          <w:szCs w:val="24"/>
        </w:rPr>
        <w:t>Cyclosportive</w:t>
      </w:r>
      <w:r w:rsidR="00596C68" w:rsidRPr="00D4429F">
        <w:rPr>
          <w:sz w:val="24"/>
          <w:szCs w:val="24"/>
        </w:rPr>
        <w:t>s ou autres tel</w:t>
      </w:r>
      <w:r w:rsidR="006F604F" w:rsidRPr="00D4429F">
        <w:rPr>
          <w:sz w:val="24"/>
          <w:szCs w:val="24"/>
        </w:rPr>
        <w:t>le</w:t>
      </w:r>
      <w:r w:rsidR="00596C68" w:rsidRPr="00D4429F">
        <w:rPr>
          <w:sz w:val="24"/>
          <w:szCs w:val="24"/>
        </w:rPr>
        <w:t>s que gentlemen ou animations diverses !</w:t>
      </w:r>
    </w:p>
    <w:p w14:paraId="6CC91D50" w14:textId="6ADF1CAB" w:rsidR="00CD2326" w:rsidRPr="00D4429F" w:rsidRDefault="00596C68" w:rsidP="00596C68">
      <w:pPr>
        <w:pStyle w:val="Paragraphedeliste"/>
        <w:numPr>
          <w:ilvl w:val="0"/>
          <w:numId w:val="2"/>
        </w:numPr>
        <w:spacing w:after="0"/>
        <w:jc w:val="both"/>
        <w:rPr>
          <w:sz w:val="24"/>
          <w:szCs w:val="24"/>
        </w:rPr>
      </w:pPr>
      <w:r w:rsidRPr="00D4429F">
        <w:rPr>
          <w:sz w:val="24"/>
          <w:szCs w:val="24"/>
        </w:rPr>
        <w:t>Pour les courses FFC :</w:t>
      </w:r>
      <w:r w:rsidR="00D957DD">
        <w:rPr>
          <w:sz w:val="24"/>
          <w:szCs w:val="24"/>
        </w:rPr>
        <w:t xml:space="preserve"> </w:t>
      </w:r>
      <w:r w:rsidR="00F74D97" w:rsidRPr="00D4429F">
        <w:rPr>
          <w:sz w:val="24"/>
          <w:szCs w:val="24"/>
        </w:rPr>
        <w:t>Les coureurs ou les responsables légaux des coureurs (pour les mineurs) de toutes catégories devront s’</w:t>
      </w:r>
      <w:r w:rsidR="00376461" w:rsidRPr="00D4429F">
        <w:rPr>
          <w:sz w:val="24"/>
          <w:szCs w:val="24"/>
        </w:rPr>
        <w:t xml:space="preserve">adresser </w:t>
      </w:r>
      <w:r w:rsidR="00AB44E4">
        <w:rPr>
          <w:sz w:val="24"/>
          <w:szCs w:val="24"/>
        </w:rPr>
        <w:t>à Robert Beck</w:t>
      </w:r>
      <w:r w:rsidR="00376461" w:rsidRPr="00D4429F">
        <w:rPr>
          <w:sz w:val="24"/>
          <w:szCs w:val="24"/>
        </w:rPr>
        <w:t>, au moins une semaine avant la date de l’épreuve et au plus tard le lundi soir 20 heures</w:t>
      </w:r>
      <w:r w:rsidR="004051CA" w:rsidRPr="00D4429F">
        <w:rPr>
          <w:sz w:val="24"/>
          <w:szCs w:val="24"/>
        </w:rPr>
        <w:t xml:space="preserve"> (passé ce délai les engagements ne sont plus assurés)</w:t>
      </w:r>
      <w:r w:rsidRPr="00D4429F">
        <w:rPr>
          <w:sz w:val="24"/>
          <w:szCs w:val="24"/>
        </w:rPr>
        <w:t xml:space="preserve"> Les coureurs qui s’engagent aux courses et qui finalement n’y participeraient pas, sont tenus de rembourser le montant</w:t>
      </w:r>
      <w:r w:rsidR="00CD2326" w:rsidRPr="00D4429F">
        <w:rPr>
          <w:sz w:val="24"/>
          <w:szCs w:val="24"/>
        </w:rPr>
        <w:t xml:space="preserve"> intégral du prix payé par le COV pour leur engagement.</w:t>
      </w:r>
    </w:p>
    <w:p w14:paraId="7A767D45" w14:textId="77777777" w:rsidR="00CD2326" w:rsidRPr="00D4429F" w:rsidRDefault="00CD2326" w:rsidP="00596C68">
      <w:pPr>
        <w:pStyle w:val="Paragraphedeliste"/>
        <w:numPr>
          <w:ilvl w:val="0"/>
          <w:numId w:val="2"/>
        </w:numPr>
        <w:spacing w:after="0"/>
        <w:jc w:val="both"/>
        <w:rPr>
          <w:sz w:val="24"/>
          <w:szCs w:val="24"/>
        </w:rPr>
      </w:pPr>
      <w:r w:rsidRPr="00D4429F">
        <w:rPr>
          <w:sz w:val="24"/>
          <w:szCs w:val="24"/>
        </w:rPr>
        <w:t>Les coureurs participant aux épreuves de la coupe PACA VTT doivent s’engager individuellement sur le site SPORTIPS, le COV leur remboursera leurs frais d’engagement selon des conditions définies par le responsable compétition</w:t>
      </w:r>
      <w:r w:rsidR="00AB44E4">
        <w:rPr>
          <w:sz w:val="24"/>
          <w:szCs w:val="24"/>
        </w:rPr>
        <w:t>.</w:t>
      </w:r>
    </w:p>
    <w:p w14:paraId="2EB0BFF8" w14:textId="77777777" w:rsidR="00D4429F" w:rsidRPr="00D2706F" w:rsidRDefault="00CD2326" w:rsidP="00BE6F83">
      <w:pPr>
        <w:pStyle w:val="Paragraphedeliste"/>
        <w:numPr>
          <w:ilvl w:val="0"/>
          <w:numId w:val="2"/>
        </w:numPr>
        <w:spacing w:after="0"/>
        <w:jc w:val="both"/>
        <w:rPr>
          <w:sz w:val="24"/>
          <w:szCs w:val="24"/>
        </w:rPr>
      </w:pPr>
      <w:r w:rsidRPr="00D4429F">
        <w:rPr>
          <w:sz w:val="24"/>
          <w:szCs w:val="24"/>
        </w:rPr>
        <w:t xml:space="preserve">Pour les compétitions de type Cyclosportives ou à caractère particulier nécessitant un engagement direct auprès de l’organisateur ou d’une plateforme spécialisée, chaque membre du COV en fera son affaire personnelle, quitte à voir avec l’association si une participation de celle-ci </w:t>
      </w:r>
      <w:proofErr w:type="gramStart"/>
      <w:r w:rsidRPr="00D4429F">
        <w:rPr>
          <w:sz w:val="24"/>
          <w:szCs w:val="24"/>
        </w:rPr>
        <w:t>peut</w:t>
      </w:r>
      <w:r w:rsidR="00745F5D">
        <w:rPr>
          <w:sz w:val="24"/>
          <w:szCs w:val="24"/>
        </w:rPr>
        <w:t>-</w:t>
      </w:r>
      <w:r w:rsidRPr="00D4429F">
        <w:rPr>
          <w:sz w:val="24"/>
          <w:szCs w:val="24"/>
        </w:rPr>
        <w:t>être</w:t>
      </w:r>
      <w:proofErr w:type="gramEnd"/>
      <w:r w:rsidRPr="00D4429F">
        <w:rPr>
          <w:sz w:val="24"/>
          <w:szCs w:val="24"/>
        </w:rPr>
        <w:t xml:space="preserve"> envisagée</w:t>
      </w:r>
      <w:r w:rsidR="00D4429F">
        <w:rPr>
          <w:sz w:val="24"/>
          <w:szCs w:val="24"/>
        </w:rPr>
        <w:t> !</w:t>
      </w:r>
    </w:p>
    <w:p w14:paraId="4DC16954" w14:textId="77777777" w:rsidR="004051CA" w:rsidRPr="00D4429F" w:rsidRDefault="004051CA" w:rsidP="00BE6F83">
      <w:pPr>
        <w:spacing w:after="0"/>
        <w:jc w:val="both"/>
        <w:rPr>
          <w:b/>
          <w:sz w:val="24"/>
          <w:szCs w:val="24"/>
        </w:rPr>
      </w:pPr>
      <w:r w:rsidRPr="00D2706F">
        <w:rPr>
          <w:b/>
          <w:sz w:val="24"/>
          <w:szCs w:val="24"/>
          <w:u w:val="single"/>
        </w:rPr>
        <w:t>Article 7 : Ethique</w:t>
      </w:r>
      <w:r w:rsidRPr="00D4429F">
        <w:rPr>
          <w:b/>
          <w:sz w:val="24"/>
          <w:szCs w:val="24"/>
          <w:u w:val="single"/>
        </w:rPr>
        <w:t xml:space="preserve"> du sport</w:t>
      </w:r>
      <w:r w:rsidRPr="00D4429F">
        <w:rPr>
          <w:b/>
          <w:sz w:val="24"/>
          <w:szCs w:val="24"/>
        </w:rPr>
        <w:t> :</w:t>
      </w:r>
    </w:p>
    <w:p w14:paraId="0FF2AC5C" w14:textId="4C48C12F" w:rsidR="004051CA" w:rsidRPr="00D4429F" w:rsidRDefault="00872019" w:rsidP="00BE6F83">
      <w:pPr>
        <w:spacing w:after="0"/>
        <w:jc w:val="both"/>
        <w:rPr>
          <w:sz w:val="24"/>
          <w:szCs w:val="24"/>
        </w:rPr>
      </w:pPr>
      <w:r w:rsidRPr="00D4429F">
        <w:rPr>
          <w:sz w:val="24"/>
          <w:szCs w:val="24"/>
        </w:rPr>
        <w:t>Tout coureur licencié</w:t>
      </w:r>
      <w:r w:rsidR="00745F5D">
        <w:rPr>
          <w:sz w:val="24"/>
          <w:szCs w:val="24"/>
        </w:rPr>
        <w:t xml:space="preserve"> </w:t>
      </w:r>
      <w:r w:rsidR="004051CA" w:rsidRPr="00D4429F">
        <w:rPr>
          <w:sz w:val="24"/>
          <w:szCs w:val="24"/>
        </w:rPr>
        <w:t>ou non qui ne respecterait pas l’éthique du sport et qui ternirait l’image du club par un comportement n</w:t>
      </w:r>
      <w:r w:rsidR="00F15D65" w:rsidRPr="00D4429F">
        <w:rPr>
          <w:sz w:val="24"/>
          <w:szCs w:val="24"/>
        </w:rPr>
        <w:t>ég</w:t>
      </w:r>
      <w:r w:rsidR="004051CA" w:rsidRPr="00D4429F">
        <w:rPr>
          <w:sz w:val="24"/>
          <w:szCs w:val="24"/>
        </w:rPr>
        <w:t>atif ou en ayant recou</w:t>
      </w:r>
      <w:r w:rsidR="00F15D65" w:rsidRPr="00D4429F">
        <w:rPr>
          <w:sz w:val="24"/>
          <w:szCs w:val="24"/>
        </w:rPr>
        <w:t>rs</w:t>
      </w:r>
      <w:r w:rsidR="004051CA" w:rsidRPr="00D4429F">
        <w:rPr>
          <w:sz w:val="24"/>
          <w:szCs w:val="24"/>
        </w:rPr>
        <w:t xml:space="preserve"> à des produits interdits tel que le dopage</w:t>
      </w:r>
      <w:r w:rsidR="00467CB6" w:rsidRPr="00D4429F">
        <w:rPr>
          <w:sz w:val="24"/>
          <w:szCs w:val="24"/>
        </w:rPr>
        <w:t xml:space="preserve"> médical ou</w:t>
      </w:r>
      <w:r w:rsidR="004051CA" w:rsidRPr="00D4429F">
        <w:rPr>
          <w:sz w:val="24"/>
          <w:szCs w:val="24"/>
        </w:rPr>
        <w:t xml:space="preserve"> mécanique </w:t>
      </w:r>
      <w:r w:rsidR="00E12D0B">
        <w:rPr>
          <w:sz w:val="24"/>
          <w:szCs w:val="24"/>
        </w:rPr>
        <w:t>sera</w:t>
      </w:r>
      <w:r w:rsidR="004051CA" w:rsidRPr="00D4429F">
        <w:rPr>
          <w:sz w:val="24"/>
          <w:szCs w:val="24"/>
        </w:rPr>
        <w:t xml:space="preserve"> radié sur décision du conseil d’administration.</w:t>
      </w:r>
    </w:p>
    <w:p w14:paraId="6BCB0E06" w14:textId="77777777" w:rsidR="00D4429F" w:rsidRDefault="00D4429F" w:rsidP="00BE6F83">
      <w:pPr>
        <w:spacing w:after="0"/>
        <w:jc w:val="both"/>
        <w:rPr>
          <w:b/>
          <w:sz w:val="24"/>
          <w:szCs w:val="24"/>
          <w:u w:val="single"/>
        </w:rPr>
      </w:pPr>
    </w:p>
    <w:p w14:paraId="67E5FCC1" w14:textId="77777777" w:rsidR="004051CA" w:rsidRPr="00D4429F" w:rsidRDefault="004051CA" w:rsidP="00BE6F83">
      <w:pPr>
        <w:spacing w:after="0"/>
        <w:jc w:val="both"/>
        <w:rPr>
          <w:b/>
          <w:sz w:val="24"/>
          <w:szCs w:val="24"/>
        </w:rPr>
      </w:pPr>
      <w:r w:rsidRPr="00D4429F">
        <w:rPr>
          <w:b/>
          <w:sz w:val="24"/>
          <w:szCs w:val="24"/>
          <w:u w:val="single"/>
        </w:rPr>
        <w:t>Article 8 : Résultats sportifs des coureurs</w:t>
      </w:r>
      <w:r w:rsidRPr="00D4429F">
        <w:rPr>
          <w:b/>
          <w:sz w:val="24"/>
          <w:szCs w:val="24"/>
        </w:rPr>
        <w:t> :</w:t>
      </w:r>
    </w:p>
    <w:p w14:paraId="7D1E6CA0" w14:textId="77777777" w:rsidR="004051CA" w:rsidRPr="00D4429F" w:rsidRDefault="004051CA" w:rsidP="00BE6F83">
      <w:pPr>
        <w:spacing w:after="0"/>
        <w:jc w:val="both"/>
        <w:rPr>
          <w:sz w:val="24"/>
          <w:szCs w:val="24"/>
        </w:rPr>
      </w:pPr>
      <w:r w:rsidRPr="00D4429F">
        <w:rPr>
          <w:sz w:val="24"/>
          <w:szCs w:val="24"/>
        </w:rPr>
        <w:t>Les coureurs ou les responsables légaux pour les mineurs doivent transmettre leurs résultats et photos dans les 24 à 48 heures pour faire vivre le site</w:t>
      </w:r>
      <w:r w:rsidR="00467CB6" w:rsidRPr="00D4429F">
        <w:rPr>
          <w:sz w:val="24"/>
          <w:szCs w:val="24"/>
        </w:rPr>
        <w:t xml:space="preserve"> internet du club</w:t>
      </w:r>
      <w:r w:rsidRPr="00D4429F">
        <w:rPr>
          <w:sz w:val="24"/>
          <w:szCs w:val="24"/>
        </w:rPr>
        <w:t xml:space="preserve"> </w:t>
      </w:r>
      <w:r w:rsidR="00745F5D" w:rsidRPr="00745F5D">
        <w:rPr>
          <w:sz w:val="24"/>
          <w:szCs w:val="24"/>
          <w:u w:val="single"/>
        </w:rPr>
        <w:t>cyclysmeouestvar.fr</w:t>
      </w:r>
      <w:r w:rsidRPr="00D4429F">
        <w:rPr>
          <w:sz w:val="24"/>
          <w:szCs w:val="24"/>
        </w:rPr>
        <w:t xml:space="preserve"> </w:t>
      </w:r>
      <w:r w:rsidR="00745F5D">
        <w:rPr>
          <w:sz w:val="24"/>
          <w:szCs w:val="24"/>
        </w:rPr>
        <w:t>la page F</w:t>
      </w:r>
      <w:r w:rsidR="00467CB6" w:rsidRPr="00D4429F">
        <w:rPr>
          <w:sz w:val="24"/>
          <w:szCs w:val="24"/>
        </w:rPr>
        <w:t>acebook</w:t>
      </w:r>
      <w:r w:rsidRPr="00D4429F">
        <w:rPr>
          <w:sz w:val="24"/>
          <w:szCs w:val="24"/>
        </w:rPr>
        <w:t xml:space="preserve"> et assurer la co</w:t>
      </w:r>
      <w:r w:rsidR="00F15D65" w:rsidRPr="00D4429F">
        <w:rPr>
          <w:sz w:val="24"/>
          <w:szCs w:val="24"/>
        </w:rPr>
        <w:t>mmunication auprès de la presse en indiquant le lieu et le type de la course.</w:t>
      </w:r>
      <w:r w:rsidR="006F604F" w:rsidRPr="00D4429F">
        <w:rPr>
          <w:sz w:val="24"/>
          <w:szCs w:val="24"/>
        </w:rPr>
        <w:t xml:space="preserve"> Avec en copie le président : robertbeck13@orange.fr</w:t>
      </w:r>
    </w:p>
    <w:p w14:paraId="133A2147" w14:textId="77777777" w:rsidR="00D4429F" w:rsidRDefault="00D4429F" w:rsidP="00BE6F83">
      <w:pPr>
        <w:spacing w:after="0"/>
        <w:jc w:val="both"/>
        <w:rPr>
          <w:b/>
          <w:sz w:val="24"/>
          <w:szCs w:val="24"/>
          <w:u w:val="single"/>
        </w:rPr>
      </w:pPr>
    </w:p>
    <w:p w14:paraId="381B4AAE" w14:textId="77777777" w:rsidR="00227849" w:rsidRPr="00D4429F" w:rsidRDefault="00D4429F" w:rsidP="00BE6F83">
      <w:pPr>
        <w:spacing w:after="0"/>
        <w:jc w:val="both"/>
        <w:rPr>
          <w:sz w:val="24"/>
          <w:szCs w:val="24"/>
        </w:rPr>
      </w:pPr>
      <w:r>
        <w:rPr>
          <w:b/>
          <w:sz w:val="24"/>
          <w:szCs w:val="24"/>
          <w:u w:val="single"/>
        </w:rPr>
        <w:t>Article 9</w:t>
      </w:r>
      <w:r w:rsidR="00227849" w:rsidRPr="00D4429F">
        <w:rPr>
          <w:b/>
          <w:sz w:val="24"/>
          <w:szCs w:val="24"/>
          <w:u w:val="single"/>
        </w:rPr>
        <w:t> : Droit à l’image</w:t>
      </w:r>
      <w:r w:rsidR="00227849" w:rsidRPr="00D4429F">
        <w:rPr>
          <w:sz w:val="24"/>
          <w:szCs w:val="24"/>
        </w:rPr>
        <w:t> :</w:t>
      </w:r>
    </w:p>
    <w:p w14:paraId="0A0CBD4C" w14:textId="77777777" w:rsidR="00227849" w:rsidRPr="00D4429F" w:rsidRDefault="00227849" w:rsidP="00BE6F83">
      <w:pPr>
        <w:spacing w:after="0"/>
        <w:jc w:val="both"/>
        <w:rPr>
          <w:sz w:val="24"/>
          <w:szCs w:val="24"/>
        </w:rPr>
      </w:pPr>
      <w:r w:rsidRPr="00D4429F">
        <w:rPr>
          <w:sz w:val="24"/>
          <w:szCs w:val="24"/>
        </w:rPr>
        <w:t>Tout adhérent ou représentant légal pour un mineur accepte que les photos et/ou vidéo réalisées dans le cadre d’une sortie ou course puissent être publiées dans la plaquette du club, dan</w:t>
      </w:r>
      <w:r w:rsidR="00E12D0B">
        <w:rPr>
          <w:sz w:val="24"/>
          <w:szCs w:val="24"/>
        </w:rPr>
        <w:t>s la presse locale, sur la page d’un réseau social : F</w:t>
      </w:r>
      <w:r w:rsidRPr="00D4429F">
        <w:rPr>
          <w:sz w:val="24"/>
          <w:szCs w:val="24"/>
        </w:rPr>
        <w:t>ac</w:t>
      </w:r>
      <w:r w:rsidR="00E12D0B">
        <w:rPr>
          <w:sz w:val="24"/>
          <w:szCs w:val="24"/>
        </w:rPr>
        <w:t>e</w:t>
      </w:r>
      <w:r w:rsidR="00467CB6" w:rsidRPr="00D4429F">
        <w:rPr>
          <w:sz w:val="24"/>
          <w:szCs w:val="24"/>
        </w:rPr>
        <w:t>b</w:t>
      </w:r>
      <w:r w:rsidR="00E12D0B">
        <w:rPr>
          <w:sz w:val="24"/>
          <w:szCs w:val="24"/>
        </w:rPr>
        <w:t>ook et</w:t>
      </w:r>
      <w:r w:rsidR="006F604F" w:rsidRPr="00D4429F">
        <w:rPr>
          <w:sz w:val="24"/>
          <w:szCs w:val="24"/>
        </w:rPr>
        <w:t xml:space="preserve"> W</w:t>
      </w:r>
      <w:r w:rsidR="00467CB6" w:rsidRPr="00D4429F">
        <w:rPr>
          <w:sz w:val="24"/>
          <w:szCs w:val="24"/>
        </w:rPr>
        <w:t>h</w:t>
      </w:r>
      <w:r w:rsidRPr="00D4429F">
        <w:rPr>
          <w:sz w:val="24"/>
          <w:szCs w:val="24"/>
        </w:rPr>
        <w:t>a</w:t>
      </w:r>
      <w:r w:rsidR="00467CB6" w:rsidRPr="00D4429F">
        <w:rPr>
          <w:sz w:val="24"/>
          <w:szCs w:val="24"/>
        </w:rPr>
        <w:t>ts</w:t>
      </w:r>
      <w:r w:rsidR="00D4429F" w:rsidRPr="00D4429F">
        <w:rPr>
          <w:sz w:val="24"/>
          <w:szCs w:val="24"/>
        </w:rPr>
        <w:t>A</w:t>
      </w:r>
      <w:r w:rsidR="00745F5D">
        <w:rPr>
          <w:sz w:val="24"/>
          <w:szCs w:val="24"/>
        </w:rPr>
        <w:t>pp, site du club.</w:t>
      </w:r>
    </w:p>
    <w:p w14:paraId="25C6B60C" w14:textId="77777777" w:rsidR="006F604F" w:rsidRDefault="003B7554" w:rsidP="00BE6F83">
      <w:pPr>
        <w:spacing w:after="0"/>
        <w:jc w:val="both"/>
        <w:rPr>
          <w:b/>
          <w:sz w:val="24"/>
          <w:szCs w:val="24"/>
          <w:u w:val="single"/>
        </w:rPr>
      </w:pPr>
      <w:r>
        <w:rPr>
          <w:b/>
          <w:sz w:val="24"/>
          <w:szCs w:val="24"/>
          <w:u w:val="single"/>
        </w:rPr>
        <w:t>Article 10 : Organisation du COV :</w:t>
      </w:r>
    </w:p>
    <w:p w14:paraId="5342AEFE" w14:textId="77777777" w:rsidR="003B7554" w:rsidRPr="003B7554" w:rsidRDefault="003B7554" w:rsidP="00BE6F83">
      <w:pPr>
        <w:spacing w:after="0"/>
        <w:jc w:val="both"/>
        <w:rPr>
          <w:sz w:val="24"/>
          <w:szCs w:val="24"/>
        </w:rPr>
      </w:pPr>
      <w:r>
        <w:rPr>
          <w:sz w:val="24"/>
          <w:szCs w:val="24"/>
        </w:rPr>
        <w:t>Le bureau du COV souhaite que les membres de l’association qui ne participeraient pas en tant que compétiteurs aux manifestations organisées par l’association, se portent volontaires pour assurer la bonne tenue de l’épreuve et l’image de notre club, cela évidemment dans la mesure de leur</w:t>
      </w:r>
      <w:r w:rsidR="00D2706F">
        <w:rPr>
          <w:sz w:val="24"/>
          <w:szCs w:val="24"/>
        </w:rPr>
        <w:t>s</w:t>
      </w:r>
      <w:r>
        <w:rPr>
          <w:sz w:val="24"/>
          <w:szCs w:val="24"/>
        </w:rPr>
        <w:t xml:space="preserve"> disponibilité</w:t>
      </w:r>
      <w:r w:rsidR="00D2706F">
        <w:rPr>
          <w:sz w:val="24"/>
          <w:szCs w:val="24"/>
        </w:rPr>
        <w:t xml:space="preserve">s. </w:t>
      </w:r>
      <w:r>
        <w:rPr>
          <w:sz w:val="24"/>
          <w:szCs w:val="24"/>
        </w:rPr>
        <w:t> </w:t>
      </w:r>
      <w:r w:rsidR="00D2706F">
        <w:rPr>
          <w:sz w:val="24"/>
          <w:szCs w:val="24"/>
        </w:rPr>
        <w:t>D</w:t>
      </w:r>
      <w:r>
        <w:rPr>
          <w:sz w:val="24"/>
          <w:szCs w:val="24"/>
        </w:rPr>
        <w:t>’autre part</w:t>
      </w:r>
      <w:r w:rsidR="00D2706F">
        <w:rPr>
          <w:sz w:val="24"/>
          <w:szCs w:val="24"/>
        </w:rPr>
        <w:t>,</w:t>
      </w:r>
      <w:r>
        <w:rPr>
          <w:sz w:val="24"/>
          <w:szCs w:val="24"/>
        </w:rPr>
        <w:t xml:space="preserve"> il est souhaitable que tous les sociétaires soient présents à l’assemblée générale annuelle et aux autre</w:t>
      </w:r>
      <w:r w:rsidR="00D2706F">
        <w:rPr>
          <w:sz w:val="24"/>
          <w:szCs w:val="24"/>
        </w:rPr>
        <w:t xml:space="preserve">s manifestations internes telles </w:t>
      </w:r>
      <w:r>
        <w:rPr>
          <w:sz w:val="24"/>
          <w:szCs w:val="24"/>
        </w:rPr>
        <w:t>que par exemple la</w:t>
      </w:r>
      <w:r w:rsidR="00745F5D">
        <w:rPr>
          <w:sz w:val="24"/>
          <w:szCs w:val="24"/>
        </w:rPr>
        <w:t xml:space="preserve"> rando</w:t>
      </w:r>
      <w:r>
        <w:rPr>
          <w:sz w:val="24"/>
          <w:szCs w:val="24"/>
        </w:rPr>
        <w:t xml:space="preserve"> des rois !</w:t>
      </w:r>
    </w:p>
    <w:p w14:paraId="40402ECC" w14:textId="77777777" w:rsidR="00227849" w:rsidRPr="00D4429F" w:rsidRDefault="00D2706F" w:rsidP="00BE6F83">
      <w:pPr>
        <w:spacing w:after="0"/>
        <w:jc w:val="both"/>
        <w:rPr>
          <w:sz w:val="24"/>
          <w:szCs w:val="24"/>
        </w:rPr>
      </w:pPr>
      <w:r>
        <w:rPr>
          <w:b/>
          <w:sz w:val="24"/>
          <w:szCs w:val="24"/>
          <w:u w:val="single"/>
        </w:rPr>
        <w:t>Article 11</w:t>
      </w:r>
      <w:r w:rsidR="00227849" w:rsidRPr="00D4429F">
        <w:rPr>
          <w:b/>
          <w:sz w:val="24"/>
          <w:szCs w:val="24"/>
          <w:u w:val="single"/>
        </w:rPr>
        <w:t> : Acceptation du présent règlement</w:t>
      </w:r>
      <w:r w:rsidR="00227849" w:rsidRPr="00D4429F">
        <w:rPr>
          <w:sz w:val="24"/>
          <w:szCs w:val="24"/>
        </w:rPr>
        <w:t> :</w:t>
      </w:r>
    </w:p>
    <w:p w14:paraId="795030DB" w14:textId="77777777" w:rsidR="00227849" w:rsidRPr="00D4429F" w:rsidRDefault="00227849" w:rsidP="00BE6F83">
      <w:pPr>
        <w:spacing w:after="0"/>
        <w:jc w:val="both"/>
        <w:rPr>
          <w:sz w:val="24"/>
          <w:szCs w:val="24"/>
        </w:rPr>
      </w:pPr>
      <w:r w:rsidRPr="00D4429F">
        <w:rPr>
          <w:sz w:val="24"/>
          <w:szCs w:val="24"/>
        </w:rPr>
        <w:t>L’adhésion au Cyclisme Ouest Var vaut entière acceptation du présent règlement. Dès son adoption par le conseil d’</w:t>
      </w:r>
      <w:r w:rsidR="00F15D65" w:rsidRPr="00D4429F">
        <w:rPr>
          <w:sz w:val="24"/>
          <w:szCs w:val="24"/>
        </w:rPr>
        <w:t>administration</w:t>
      </w:r>
      <w:r w:rsidRPr="00D4429F">
        <w:rPr>
          <w:sz w:val="24"/>
          <w:szCs w:val="24"/>
        </w:rPr>
        <w:t>, le règlement intérieur est adressé à tous les adhérents par mail.</w:t>
      </w:r>
    </w:p>
    <w:p w14:paraId="146F3F37" w14:textId="77777777" w:rsidR="00BE6F83" w:rsidRPr="00D4429F" w:rsidRDefault="00BE6F83" w:rsidP="00BE6F83">
      <w:pPr>
        <w:spacing w:after="0"/>
        <w:jc w:val="both"/>
        <w:rPr>
          <w:sz w:val="24"/>
          <w:szCs w:val="24"/>
        </w:rPr>
      </w:pPr>
      <w:r w:rsidRPr="00D4429F">
        <w:rPr>
          <w:sz w:val="24"/>
          <w:szCs w:val="24"/>
        </w:rPr>
        <w:t>Le conseil d’administration du COV se réserve le droit de toute modification de ce règlement intérieur à tout moment de la saison 202</w:t>
      </w:r>
      <w:r w:rsidR="00745F5D">
        <w:rPr>
          <w:sz w:val="24"/>
          <w:szCs w:val="24"/>
        </w:rPr>
        <w:t>4/2025</w:t>
      </w:r>
      <w:r w:rsidRPr="00D4429F">
        <w:rPr>
          <w:sz w:val="24"/>
          <w:szCs w:val="24"/>
        </w:rPr>
        <w:t xml:space="preserve"> et des suivantes.</w:t>
      </w:r>
      <w:r w:rsidR="00F15D65" w:rsidRPr="00D4429F">
        <w:rPr>
          <w:sz w:val="24"/>
          <w:szCs w:val="24"/>
        </w:rPr>
        <w:t xml:space="preserve"> Tous les adhérents seront informés par mail.</w:t>
      </w:r>
    </w:p>
    <w:p w14:paraId="0AD8EBFD" w14:textId="77777777" w:rsidR="00D4429F" w:rsidRDefault="00D4429F" w:rsidP="00BE6F83">
      <w:pPr>
        <w:spacing w:after="0"/>
        <w:jc w:val="both"/>
        <w:rPr>
          <w:b/>
          <w:sz w:val="24"/>
          <w:szCs w:val="24"/>
        </w:rPr>
      </w:pPr>
    </w:p>
    <w:p w14:paraId="3EE1F591" w14:textId="77777777" w:rsidR="009721C8" w:rsidRPr="009721C8" w:rsidRDefault="009721C8">
      <w:pPr>
        <w:spacing w:after="0"/>
        <w:jc w:val="both"/>
        <w:rPr>
          <w:b/>
          <w:sz w:val="28"/>
          <w:szCs w:val="28"/>
        </w:rPr>
      </w:pPr>
    </w:p>
    <w:sectPr w:rsidR="009721C8" w:rsidRPr="009721C8" w:rsidSect="006E0B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709F0" w14:textId="77777777" w:rsidR="001D21D7" w:rsidRDefault="001D21D7" w:rsidP="00830F68">
      <w:pPr>
        <w:spacing w:after="0" w:line="240" w:lineRule="auto"/>
      </w:pPr>
      <w:r>
        <w:separator/>
      </w:r>
    </w:p>
  </w:endnote>
  <w:endnote w:type="continuationSeparator" w:id="0">
    <w:p w14:paraId="3B7CFD7E" w14:textId="77777777" w:rsidR="001D21D7" w:rsidRDefault="001D21D7" w:rsidP="0083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489FC" w14:textId="77777777" w:rsidR="001D21D7" w:rsidRDefault="001D21D7" w:rsidP="00830F68">
      <w:pPr>
        <w:spacing w:after="0" w:line="240" w:lineRule="auto"/>
      </w:pPr>
      <w:r>
        <w:separator/>
      </w:r>
    </w:p>
  </w:footnote>
  <w:footnote w:type="continuationSeparator" w:id="0">
    <w:p w14:paraId="29B98427" w14:textId="77777777" w:rsidR="001D21D7" w:rsidRDefault="001D21D7" w:rsidP="00830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C0F79"/>
    <w:multiLevelType w:val="hybridMultilevel"/>
    <w:tmpl w:val="092EAC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B9520AB"/>
    <w:multiLevelType w:val="hybridMultilevel"/>
    <w:tmpl w:val="969C7DC6"/>
    <w:lvl w:ilvl="0" w:tplc="B7B654B8">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303731895">
    <w:abstractNumId w:val="1"/>
  </w:num>
  <w:num w:numId="2" w16cid:durableId="20552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6ABE"/>
    <w:rsid w:val="000063D2"/>
    <w:rsid w:val="0006726B"/>
    <w:rsid w:val="00120BC5"/>
    <w:rsid w:val="00124F49"/>
    <w:rsid w:val="001C6270"/>
    <w:rsid w:val="001D21D7"/>
    <w:rsid w:val="001E033B"/>
    <w:rsid w:val="00227849"/>
    <w:rsid w:val="00263B6A"/>
    <w:rsid w:val="00267B2D"/>
    <w:rsid w:val="003567E6"/>
    <w:rsid w:val="00376461"/>
    <w:rsid w:val="00391859"/>
    <w:rsid w:val="003B7554"/>
    <w:rsid w:val="003D46EF"/>
    <w:rsid w:val="004006A5"/>
    <w:rsid w:val="004051CA"/>
    <w:rsid w:val="00452CA7"/>
    <w:rsid w:val="00467CB6"/>
    <w:rsid w:val="004B0C31"/>
    <w:rsid w:val="005710E0"/>
    <w:rsid w:val="00596C68"/>
    <w:rsid w:val="005C148D"/>
    <w:rsid w:val="005D3179"/>
    <w:rsid w:val="006A56C7"/>
    <w:rsid w:val="006C1CC5"/>
    <w:rsid w:val="006E0BED"/>
    <w:rsid w:val="006F604F"/>
    <w:rsid w:val="00702A71"/>
    <w:rsid w:val="00745F5D"/>
    <w:rsid w:val="008143F1"/>
    <w:rsid w:val="00830F68"/>
    <w:rsid w:val="00872019"/>
    <w:rsid w:val="008739CA"/>
    <w:rsid w:val="00885798"/>
    <w:rsid w:val="0090387F"/>
    <w:rsid w:val="0097214A"/>
    <w:rsid w:val="009721C8"/>
    <w:rsid w:val="00A06F23"/>
    <w:rsid w:val="00AB44E4"/>
    <w:rsid w:val="00AD7315"/>
    <w:rsid w:val="00B06201"/>
    <w:rsid w:val="00B278AA"/>
    <w:rsid w:val="00BD7589"/>
    <w:rsid w:val="00BE6F83"/>
    <w:rsid w:val="00C17775"/>
    <w:rsid w:val="00C611FE"/>
    <w:rsid w:val="00CB562E"/>
    <w:rsid w:val="00CD2326"/>
    <w:rsid w:val="00CD6E6E"/>
    <w:rsid w:val="00D2706F"/>
    <w:rsid w:val="00D4429F"/>
    <w:rsid w:val="00D61CF2"/>
    <w:rsid w:val="00D765BE"/>
    <w:rsid w:val="00D94B53"/>
    <w:rsid w:val="00D957DD"/>
    <w:rsid w:val="00DE0837"/>
    <w:rsid w:val="00E02C10"/>
    <w:rsid w:val="00E12D0B"/>
    <w:rsid w:val="00E82E39"/>
    <w:rsid w:val="00EA6ABE"/>
    <w:rsid w:val="00EF4FFD"/>
    <w:rsid w:val="00F028DE"/>
    <w:rsid w:val="00F15D65"/>
    <w:rsid w:val="00F15EF1"/>
    <w:rsid w:val="00F317DC"/>
    <w:rsid w:val="00F74D97"/>
    <w:rsid w:val="00F93F8E"/>
    <w:rsid w:val="00FA68C1"/>
    <w:rsid w:val="00FD3357"/>
    <w:rsid w:val="00FF111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F38A"/>
  <w15:docId w15:val="{6FE83709-7D50-4DF0-9B47-2B991E03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2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6E6E"/>
    <w:pPr>
      <w:ind w:left="720"/>
      <w:contextualSpacing/>
    </w:pPr>
  </w:style>
  <w:style w:type="character" w:styleId="Lienhypertexte">
    <w:name w:val="Hyperlink"/>
    <w:basedOn w:val="Policepardfaut"/>
    <w:uiPriority w:val="99"/>
    <w:unhideWhenUsed/>
    <w:rsid w:val="00227849"/>
    <w:rPr>
      <w:color w:val="0000FF" w:themeColor="hyperlink"/>
      <w:u w:val="single"/>
    </w:rPr>
  </w:style>
  <w:style w:type="paragraph" w:styleId="Textedebulles">
    <w:name w:val="Balloon Text"/>
    <w:basedOn w:val="Normal"/>
    <w:link w:val="TextedebullesCar"/>
    <w:uiPriority w:val="99"/>
    <w:semiHidden/>
    <w:unhideWhenUsed/>
    <w:rsid w:val="00BE6F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6F83"/>
    <w:rPr>
      <w:rFonts w:ascii="Tahoma" w:hAnsi="Tahoma" w:cs="Tahoma"/>
      <w:sz w:val="16"/>
      <w:szCs w:val="16"/>
    </w:rPr>
  </w:style>
  <w:style w:type="paragraph" w:styleId="En-tte">
    <w:name w:val="header"/>
    <w:basedOn w:val="Normal"/>
    <w:link w:val="En-tteCar"/>
    <w:uiPriority w:val="99"/>
    <w:unhideWhenUsed/>
    <w:rsid w:val="00830F68"/>
    <w:pPr>
      <w:tabs>
        <w:tab w:val="center" w:pos="4536"/>
        <w:tab w:val="right" w:pos="9072"/>
      </w:tabs>
      <w:spacing w:after="0" w:line="240" w:lineRule="auto"/>
    </w:pPr>
  </w:style>
  <w:style w:type="character" w:customStyle="1" w:styleId="En-tteCar">
    <w:name w:val="En-tête Car"/>
    <w:basedOn w:val="Policepardfaut"/>
    <w:link w:val="En-tte"/>
    <w:uiPriority w:val="99"/>
    <w:rsid w:val="00830F68"/>
  </w:style>
  <w:style w:type="paragraph" w:styleId="Pieddepage">
    <w:name w:val="footer"/>
    <w:basedOn w:val="Normal"/>
    <w:link w:val="PieddepageCar"/>
    <w:uiPriority w:val="99"/>
    <w:unhideWhenUsed/>
    <w:rsid w:val="00830F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1</Pages>
  <Words>836</Words>
  <Characters>4598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eiram donckers</cp:lastModifiedBy>
  <cp:revision>33</cp:revision>
  <cp:lastPrinted>2022-09-29T17:05:00Z</cp:lastPrinted>
  <dcterms:created xsi:type="dcterms:W3CDTF">2021-01-30T20:02:00Z</dcterms:created>
  <dcterms:modified xsi:type="dcterms:W3CDTF">2024-12-03T13:18:00Z</dcterms:modified>
</cp:coreProperties>
</file>